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61" w:rsidRPr="008A4E6F" w:rsidRDefault="008A4E6F" w:rsidP="00F53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4E6F">
        <w:rPr>
          <w:rFonts w:ascii="Times New Roman" w:hAnsi="Times New Roman" w:cs="Times New Roman"/>
          <w:b/>
          <w:sz w:val="28"/>
        </w:rPr>
        <w:t>«Светофорчик» снова с вами!</w:t>
      </w:r>
    </w:p>
    <w:p w:rsidR="008A4E6F" w:rsidRDefault="008A4E6F" w:rsidP="00F5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июня 2016 г. в городе Ирбит прошёл торжественный митинг, посвященный открытию мемориальной доски в честь </w:t>
      </w:r>
      <w:r w:rsidR="00F53BC2">
        <w:rPr>
          <w:rFonts w:ascii="Times New Roman" w:hAnsi="Times New Roman" w:cs="Times New Roman"/>
          <w:sz w:val="28"/>
        </w:rPr>
        <w:t>85-</w:t>
      </w:r>
      <w:r>
        <w:rPr>
          <w:rFonts w:ascii="Times New Roman" w:hAnsi="Times New Roman" w:cs="Times New Roman"/>
          <w:sz w:val="28"/>
        </w:rPr>
        <w:t>летия со дня рождения Владилена Федоровича Манжарова, почетного гражданина города, известного как строгий, но справедливый начальник ГАИ, в течение 26 лет.</w:t>
      </w:r>
    </w:p>
    <w:p w:rsidR="00AB2842" w:rsidRDefault="00AB2842" w:rsidP="00F5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B2842" w:rsidRDefault="00AB2842" w:rsidP="00F5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15133" cy="3063388"/>
            <wp:effectExtent l="0" t="0" r="0" b="0"/>
            <wp:docPr id="1" name="Рисунок 1" descr="C:\Users\Admin\Desktop\сайт Тетюева\P126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Тетюева\P126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77" cy="306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42" w:rsidRDefault="00AB2842" w:rsidP="00F5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A4E6F" w:rsidRDefault="00F53BC2" w:rsidP="00F5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</w:t>
      </w:r>
      <w:r w:rsidR="008A4E6F">
        <w:rPr>
          <w:rFonts w:ascii="Times New Roman" w:hAnsi="Times New Roman" w:cs="Times New Roman"/>
          <w:sz w:val="28"/>
        </w:rPr>
        <w:t xml:space="preserve"> отряда ЮИД «Светофорчик» </w:t>
      </w:r>
      <w:r>
        <w:rPr>
          <w:rFonts w:ascii="Times New Roman" w:hAnsi="Times New Roman" w:cs="Times New Roman"/>
          <w:sz w:val="28"/>
        </w:rPr>
        <w:t>выпала честь выступить на торжественном митинге. Дети с достоинством прочитали стихи о безопасном поведении на дороге, и исполнили танец «Веселый светофор».</w:t>
      </w:r>
    </w:p>
    <w:p w:rsidR="00F53BC2" w:rsidRDefault="00F53BC2" w:rsidP="00F5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едином строю с полицейскими, ветеранами милиции и почетными гостями, наши дети – ЮИДовцы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почувствовали важность своего дела, и принадлежность к такой серьёзной организации, как ГИБДД!</w:t>
      </w:r>
    </w:p>
    <w:p w:rsidR="00F53BC2" w:rsidRDefault="00F53BC2" w:rsidP="00F53B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F53BC2" w:rsidRDefault="00F53BC2" w:rsidP="00F53B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F53BC2" w:rsidRPr="008A4E6F" w:rsidRDefault="00F53BC2" w:rsidP="00F53B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И.К.Тетюева</w:t>
      </w:r>
    </w:p>
    <w:sectPr w:rsidR="00F53BC2" w:rsidRPr="008A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E6F"/>
    <w:rsid w:val="00365B61"/>
    <w:rsid w:val="008A4E6F"/>
    <w:rsid w:val="00AB2842"/>
    <w:rsid w:val="00F5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2016-06-27T09:05:00Z</dcterms:created>
  <dcterms:modified xsi:type="dcterms:W3CDTF">2016-06-27T10:05:00Z</dcterms:modified>
</cp:coreProperties>
</file>